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D6" w:rsidRPr="00D555D6" w:rsidRDefault="005246A4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142EF9">
        <w:rPr>
          <w:rFonts w:ascii="Bookman Old Style" w:hAnsi="Bookman Old Style" w:cs="Arial"/>
          <w:b/>
          <w:color w:val="000000" w:themeColor="text1"/>
          <w:shd w:val="clear" w:color="auto" w:fill="FFFFFF"/>
        </w:rPr>
        <w:t>1</w:t>
      </w:r>
    </w:p>
    <w:p w:rsidR="00871C44" w:rsidRPr="0020470B" w:rsidRDefault="000774E6" w:rsidP="0020470B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62080B">
        <w:rPr>
          <w:rFonts w:ascii="Bookman Old Style" w:hAnsi="Bookman Old Style" w:cs="Arial"/>
          <w:b/>
          <w:color w:val="000000" w:themeColor="text1"/>
          <w:shd w:val="clear" w:color="auto" w:fill="FFFFFF"/>
        </w:rPr>
        <w:t>olně stojící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kombinovaná chladnička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>
        <w:rPr>
          <w:rFonts w:ascii="Bookman Old Style" w:hAnsi="Bookman Old Style" w:cs="Arial"/>
          <w:color w:val="000000" w:themeColor="text1"/>
          <w:shd w:val="clear" w:color="auto" w:fill="FFFFFF"/>
        </w:rPr>
        <w:t>LORD C</w:t>
      </w:r>
      <w:r w:rsidR="0062080B">
        <w:rPr>
          <w:rFonts w:ascii="Bookman Old Style" w:hAnsi="Bookman Old Style" w:cs="Arial"/>
          <w:color w:val="000000" w:themeColor="text1"/>
          <w:shd w:val="clear" w:color="auto" w:fill="FFFFFF"/>
        </w:rPr>
        <w:t>1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8A57F7" w:rsidRDefault="00FB20AF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Kombinovaná c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hladnička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 chladící části je použit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systém automatického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odmrazování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Díky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2 chlad</w:t>
      </w:r>
      <w:r w:rsidR="00EB5C4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cím okruhům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možné samostatně regulovat teplotu 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 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ničce, tak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i v mrazničce. </w:t>
      </w:r>
    </w:p>
    <w:p w:rsidR="00FB20AF" w:rsidRDefault="00142EF9" w:rsidP="00FB20AF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542290</wp:posOffset>
            </wp:positionV>
            <wp:extent cx="1076325" cy="312483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RD C1 - display 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Nedílnou součástí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invertor kompresor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Ten je 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pro svou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moderní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,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bezuhlíkov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ou</w:t>
      </w:r>
      <w:proofErr w:type="spellEnd"/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technologii,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velmi odolný a úsporný, nedochází k nežádoucím vibracím a hluku. Výrobek je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mimo jiné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velmi 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tichý – jeho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hlučnost je pouze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3</w:t>
      </w:r>
      <w:r w:rsidR="00FB20AF" w:rsidRPr="00080DE9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9dB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</w:p>
    <w:p w:rsidR="00A27FA0" w:rsidRDefault="00D536AC" w:rsidP="001849C1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</w:t>
      </w:r>
      <w:r w:rsidR="00600CC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má elektronické nastavování teploty a dva samostatné digitální ukazatele.  </w:t>
      </w:r>
    </w:p>
    <w:p w:rsidR="00B2156C" w:rsidRDefault="006E0DE4" w:rsidP="00753B70">
      <w:pPr>
        <w:spacing w:line="240" w:lineRule="auto"/>
        <w:jc w:val="both"/>
        <w:rPr>
          <w:rStyle w:val="Siln"/>
          <w:rFonts w:ascii="Bookman Old Style" w:hAnsi="Bookman Old Style"/>
          <w:b w:val="0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230755" cy="193357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RD C1 detail zásuvky na ovoce a zeleni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28" cy="19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56C" w:rsidRPr="00BE1ECF">
        <w:rPr>
          <w:rFonts w:ascii="Bookman Old Style" w:hAnsi="Bookman Old Style"/>
        </w:rPr>
        <w:t>V </w:t>
      </w:r>
      <w:r w:rsidR="00B2156C" w:rsidRPr="00BE1ECF">
        <w:rPr>
          <w:rFonts w:ascii="Bookman Old Style" w:hAnsi="Bookman Old Style"/>
          <w:b/>
        </w:rPr>
        <w:t>chlad</w:t>
      </w:r>
      <w:r w:rsidR="00D536AC">
        <w:rPr>
          <w:rFonts w:ascii="Bookman Old Style" w:hAnsi="Bookman Old Style"/>
          <w:b/>
        </w:rPr>
        <w:t>i</w:t>
      </w:r>
      <w:r w:rsidR="00B2156C" w:rsidRPr="00BE1ECF">
        <w:rPr>
          <w:rFonts w:ascii="Bookman Old Style" w:hAnsi="Bookman Old Style"/>
          <w:b/>
        </w:rPr>
        <w:t xml:space="preserve">cí části </w:t>
      </w:r>
      <w:r w:rsidR="00B2156C" w:rsidRPr="00BE1ECF">
        <w:rPr>
          <w:rFonts w:ascii="Bookman Old Style" w:hAnsi="Bookman Old Style"/>
        </w:rPr>
        <w:t xml:space="preserve">je umístěna </w:t>
      </w:r>
      <w:proofErr w:type="spellStart"/>
      <w:r w:rsidR="00C23A5F">
        <w:rPr>
          <w:rStyle w:val="Siln"/>
          <w:rFonts w:ascii="Bookman Old Style" w:hAnsi="Bookman Old Style"/>
        </w:rPr>
        <w:t>Extra</w:t>
      </w:r>
      <w:r w:rsidR="00B2156C" w:rsidRPr="00BE1ECF">
        <w:rPr>
          <w:rStyle w:val="Siln"/>
          <w:rFonts w:ascii="Bookman Old Style" w:hAnsi="Bookman Old Style"/>
        </w:rPr>
        <w:t>Fresh</w:t>
      </w:r>
      <w:proofErr w:type="spellEnd"/>
      <w:r w:rsidR="00B2156C" w:rsidRPr="00BE1ECF">
        <w:rPr>
          <w:rStyle w:val="Siln"/>
          <w:rFonts w:ascii="Bookman Old Style" w:hAnsi="Bookman Old Style"/>
        </w:rPr>
        <w:t xml:space="preserve"> plus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zóna</w:t>
      </w:r>
      <w:r w:rsidR="00A50E10">
        <w:rPr>
          <w:rStyle w:val="Siln"/>
          <w:rFonts w:ascii="Bookman Old Style" w:hAnsi="Bookman Old Style"/>
          <w:b w:val="0"/>
        </w:rPr>
        <w:t>, která</w:t>
      </w:r>
      <w:r w:rsidR="00B2156C">
        <w:rPr>
          <w:rStyle w:val="Siln"/>
          <w:rFonts w:ascii="Bookman Old Style" w:hAnsi="Bookman Old Style"/>
          <w:b w:val="0"/>
        </w:rPr>
        <w:t xml:space="preserve"> díky samostatnému nastav</w:t>
      </w:r>
      <w:r w:rsidR="00D536AC">
        <w:rPr>
          <w:rStyle w:val="Siln"/>
          <w:rFonts w:ascii="Bookman Old Style" w:hAnsi="Bookman Old Style"/>
          <w:b w:val="0"/>
        </w:rPr>
        <w:t>ová</w:t>
      </w:r>
      <w:r w:rsidR="00B2156C">
        <w:rPr>
          <w:rStyle w:val="Siln"/>
          <w:rFonts w:ascii="Bookman Old Style" w:hAnsi="Bookman Old Style"/>
          <w:b w:val="0"/>
        </w:rPr>
        <w:t xml:space="preserve">ní </w:t>
      </w:r>
      <w:r w:rsidR="00B2156C" w:rsidRPr="00BE1ECF">
        <w:rPr>
          <w:rStyle w:val="Siln"/>
          <w:rFonts w:ascii="Bookman Old Style" w:hAnsi="Bookman Old Style"/>
          <w:b w:val="0"/>
        </w:rPr>
        <w:t xml:space="preserve">umožňuje regulovat vzdušnou vlhkost a </w:t>
      </w:r>
      <w:r w:rsidR="00D536AC">
        <w:rPr>
          <w:rStyle w:val="Siln"/>
          <w:rFonts w:ascii="Bookman Old Style" w:hAnsi="Bookman Old Style"/>
          <w:b w:val="0"/>
        </w:rPr>
        <w:t>tím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prodl</w:t>
      </w:r>
      <w:r w:rsidR="00D536AC">
        <w:rPr>
          <w:rStyle w:val="Siln"/>
          <w:rFonts w:ascii="Bookman Old Style" w:hAnsi="Bookman Old Style"/>
          <w:b w:val="0"/>
        </w:rPr>
        <w:t>užuje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čerstvost a trvanlivost potravin až </w:t>
      </w:r>
      <w:r w:rsidR="00D536AC">
        <w:rPr>
          <w:rStyle w:val="Siln"/>
          <w:rFonts w:ascii="Bookman Old Style" w:hAnsi="Bookman Old Style"/>
          <w:b w:val="0"/>
        </w:rPr>
        <w:t xml:space="preserve">na </w:t>
      </w:r>
      <w:r w:rsidR="00B2156C" w:rsidRPr="00BE1ECF">
        <w:rPr>
          <w:rStyle w:val="Siln"/>
          <w:rFonts w:ascii="Bookman Old Style" w:hAnsi="Bookman Old Style"/>
          <w:b w:val="0"/>
        </w:rPr>
        <w:t>dvojnásob</w:t>
      </w:r>
      <w:r w:rsidR="00D536AC">
        <w:rPr>
          <w:rStyle w:val="Siln"/>
          <w:rFonts w:ascii="Bookman Old Style" w:hAnsi="Bookman Old Style"/>
          <w:b w:val="0"/>
        </w:rPr>
        <w:t>ek</w:t>
      </w:r>
      <w:r w:rsidR="00B2156C" w:rsidRPr="00BE1ECF">
        <w:rPr>
          <w:rStyle w:val="Siln"/>
          <w:rFonts w:ascii="Bookman Old Style" w:hAnsi="Bookman Old Style"/>
          <w:b w:val="0"/>
        </w:rPr>
        <w:t xml:space="preserve">. Oceníte </w:t>
      </w:r>
      <w:r w:rsidR="00B2156C" w:rsidRPr="00DB13E1">
        <w:rPr>
          <w:rStyle w:val="Siln"/>
          <w:rFonts w:ascii="Bookman Old Style" w:hAnsi="Bookman Old Style"/>
        </w:rPr>
        <w:t>praktické funkce chladničky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– </w:t>
      </w:r>
      <w:r w:rsidR="00B2156C" w:rsidRPr="00DB13E1">
        <w:rPr>
          <w:rStyle w:val="Siln"/>
          <w:rFonts w:ascii="Bookman Old Style" w:hAnsi="Bookman Old Style"/>
        </w:rPr>
        <w:t>„prázdninový režim“, rychlé zchlazení potravin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a </w:t>
      </w:r>
      <w:r w:rsidR="00D536AC">
        <w:rPr>
          <w:rStyle w:val="Siln"/>
          <w:rFonts w:ascii="Bookman Old Style" w:hAnsi="Bookman Old Style"/>
          <w:b w:val="0"/>
        </w:rPr>
        <w:t>také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</w:t>
      </w:r>
      <w:r w:rsidR="00B2156C" w:rsidRPr="00DB13E1">
        <w:rPr>
          <w:rStyle w:val="Siln"/>
          <w:rFonts w:ascii="Bookman Old Style" w:hAnsi="Bookman Old Style"/>
        </w:rPr>
        <w:t>vizuální a akustický alarm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otevřených dveří.</w:t>
      </w:r>
    </w:p>
    <w:p w:rsidR="001849C1" w:rsidRDefault="001849C1" w:rsidP="00753B70">
      <w:pPr>
        <w:ind w:left="3540"/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 w:rsidRPr="00143D9D">
        <w:rPr>
          <w:rStyle w:val="Siln"/>
          <w:rFonts w:ascii="Bookman Old Style" w:hAnsi="Bookman Old Style"/>
        </w:rPr>
        <w:t>Výkonný cirkulační systém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Multi-Flow</w:t>
      </w:r>
      <w:proofErr w:type="spellEnd"/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umožňuje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rychlé zchlazení čerstvě vložených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potravin a udržuje rovnoměrnou </w:t>
      </w:r>
      <w:proofErr w:type="gramStart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teplotu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 celém</w:t>
      </w:r>
      <w:proofErr w:type="gramEnd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prostoru chladničky.</w:t>
      </w:r>
    </w:p>
    <w:p w:rsidR="00B03391" w:rsidRDefault="001849C1" w:rsidP="00180664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Úložný prostor je vybaven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policemi,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které jsou v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yrobeny z bezpečnostního skla. 3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z nich je možné snadno výškově regulovat</w:t>
      </w:r>
      <w:r w:rsidR="00344128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.</w:t>
      </w:r>
      <w:r w:rsidR="006E0DE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Součástí výrobku jsou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6E0DE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přihrádky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ve dveřích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a držák na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vejce.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 je vybavena LED osvětlením.</w:t>
      </w:r>
    </w:p>
    <w:p w:rsidR="00BE1ECF" w:rsidRDefault="006E0DE4" w:rsidP="00753B70">
      <w:pPr>
        <w:jc w:val="both"/>
        <w:rPr>
          <w:rFonts w:ascii="Bookman Old Style" w:hAnsi="Bookman Old Style"/>
          <w:b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555115" cy="2476500"/>
            <wp:effectExtent l="0" t="0" r="698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RD C1 detail dveřních pol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ECF"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Mrazicí část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je vybavena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technologií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NoFrost</w:t>
      </w:r>
      <w:proofErr w:type="spellEnd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,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která zabraňuje tvorbě námrazy. V mrazničce jsou umístěny </w:t>
      </w:r>
      <w:r w:rsidR="00B7195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skladovací boxy.</w:t>
      </w:r>
    </w:p>
    <w:p w:rsidR="008F07E9" w:rsidRDefault="00753B70" w:rsidP="00753B70">
      <w:pPr>
        <w:jc w:val="both"/>
        <w:rPr>
          <w:rFonts w:ascii="Bookman Old Style" w:hAnsi="Bookman Old Style"/>
          <w:lang w:eastAsia="cs-CZ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1936115" cy="2390775"/>
            <wp:effectExtent l="0" t="0" r="698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RD C1 detail mrazničk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56">
        <w:rPr>
          <w:rFonts w:ascii="Bookman Old Style" w:hAnsi="Bookman Old Style"/>
          <w:b/>
          <w:lang w:eastAsia="cs-CZ"/>
        </w:rPr>
        <w:t>Zmrazovací kapacita je 14</w:t>
      </w:r>
      <w:r w:rsidR="00BE1ECF" w:rsidRPr="00143D9D">
        <w:rPr>
          <w:rFonts w:ascii="Bookman Old Style" w:hAnsi="Bookman Old Style"/>
          <w:b/>
          <w:lang w:eastAsia="cs-CZ"/>
        </w:rPr>
        <w:t xml:space="preserve"> kg/24h</w:t>
      </w:r>
      <w:r w:rsidR="00BE1ECF">
        <w:rPr>
          <w:rFonts w:ascii="Bookman Old Style" w:hAnsi="Bookman Old Style"/>
          <w:lang w:eastAsia="cs-CZ"/>
        </w:rPr>
        <w:t xml:space="preserve">, </w:t>
      </w:r>
      <w:r w:rsidR="00A72B1F">
        <w:rPr>
          <w:rFonts w:ascii="Bookman Old Style" w:hAnsi="Bookman Old Style"/>
          <w:lang w:eastAsia="cs-CZ"/>
        </w:rPr>
        <w:t>součástí výbavy jsou 2 zásobníky na led a 2 chlad</w:t>
      </w:r>
      <w:r w:rsidR="00A26BD1">
        <w:rPr>
          <w:rFonts w:ascii="Bookman Old Style" w:hAnsi="Bookman Old Style"/>
          <w:lang w:eastAsia="cs-CZ"/>
        </w:rPr>
        <w:t>i</w:t>
      </w:r>
      <w:r w:rsidR="00A72B1F">
        <w:rPr>
          <w:rFonts w:ascii="Bookman Old Style" w:hAnsi="Bookman Old Style"/>
          <w:lang w:eastAsia="cs-CZ"/>
        </w:rPr>
        <w:t>cí akumulátory.</w:t>
      </w:r>
    </w:p>
    <w:p w:rsidR="00753B70" w:rsidRPr="008F07E9" w:rsidRDefault="00753B70" w:rsidP="00753B70">
      <w:pPr>
        <w:jc w:val="both"/>
        <w:rPr>
          <w:rStyle w:val="Siln"/>
          <w:rFonts w:ascii="Bookman Old Style" w:hAnsi="Bookman Old Style"/>
          <w:b w:val="0"/>
          <w:bCs w:val="0"/>
          <w:lang w:eastAsia="cs-CZ"/>
        </w:rPr>
      </w:pPr>
    </w:p>
    <w:p w:rsidR="008F07E9" w:rsidRDefault="00B93B3A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963295</wp:posOffset>
            </wp:positionV>
            <wp:extent cx="1240790" cy="1142244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7E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FB5F38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79" w:rsidRPr="00D555D6" w:rsidRDefault="005246A4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36344B">
        <w:rPr>
          <w:rFonts w:ascii="Bookman Old Style" w:hAnsi="Bookman Old Style" w:cs="Arial"/>
          <w:b/>
          <w:color w:val="000000" w:themeColor="text1"/>
          <w:shd w:val="clear" w:color="auto" w:fill="FFFFFF"/>
        </w:rPr>
        <w:t>1</w:t>
      </w:r>
    </w:p>
    <w:p w:rsidR="00C3081C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3971925</wp:posOffset>
            </wp:positionH>
            <wp:positionV relativeFrom="paragraph">
              <wp:posOffset>6985</wp:posOffset>
            </wp:positionV>
            <wp:extent cx="2667635" cy="4465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 C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lang w:eastAsia="cs-CZ"/>
        </w:rPr>
        <w:t>Volně stojící</w:t>
      </w:r>
      <w:r w:rsidR="005246A4" w:rsidRPr="005246A4">
        <w:rPr>
          <w:rFonts w:ascii="Bookman Old Style" w:hAnsi="Bookman Old Style"/>
          <w:lang w:eastAsia="cs-CZ"/>
        </w:rPr>
        <w:t xml:space="preserve"> kombinovaná chladnička</w:t>
      </w:r>
    </w:p>
    <w:p w:rsidR="0062080B" w:rsidRDefault="0062080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Nerez dveře s úpravou pro snadné čištění nerez bočnice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62080B" w:rsidRPr="0062080B" w:rsidRDefault="0062080B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Spotřeba el. </w:t>
      </w:r>
      <w:proofErr w:type="gramStart"/>
      <w:r>
        <w:rPr>
          <w:rFonts w:ascii="Bookman Old Style" w:hAnsi="Bookman Old Style"/>
          <w:lang w:eastAsia="cs-CZ"/>
        </w:rPr>
        <w:t>energie</w:t>
      </w:r>
      <w:proofErr w:type="gramEnd"/>
      <w:r>
        <w:rPr>
          <w:rFonts w:ascii="Bookman Old Style" w:hAnsi="Bookman Old Style"/>
          <w:lang w:eastAsia="cs-CZ"/>
        </w:rPr>
        <w:t xml:space="preserve"> za rok: 273</w:t>
      </w:r>
      <w:r w:rsidR="005246A4" w:rsidRPr="005246A4">
        <w:rPr>
          <w:rFonts w:ascii="Bookman Old Style" w:hAnsi="Bookman Old Style"/>
          <w:lang w:eastAsia="cs-CZ"/>
        </w:rPr>
        <w:t xml:space="preserve"> kWh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celkem: 366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chladicí části: 279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mrazicí části: 87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  <w:r w:rsidR="0052431C">
        <w:rPr>
          <w:rFonts w:ascii="Bookman Old Style" w:hAnsi="Bookman Old Style"/>
          <w:lang w:eastAsia="cs-CZ"/>
        </w:rPr>
        <w:t xml:space="preserve"> v </w:t>
      </w:r>
      <w:r>
        <w:rPr>
          <w:rFonts w:ascii="Bookman Old Style" w:hAnsi="Bookman Old Style"/>
          <w:lang w:eastAsia="cs-CZ"/>
        </w:rPr>
        <w:t>mrazničce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chladících okruhů: 2</w:t>
      </w:r>
    </w:p>
    <w:p w:rsidR="00EF0FC8" w:rsidRPr="005246A4" w:rsidRDefault="00EF0FC8" w:rsidP="00EF0FC8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Invertor kompresor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Hlučnost: 39 dB(A) re 1 </w:t>
      </w:r>
      <w:proofErr w:type="spellStart"/>
      <w:r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0C695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Klimatická třída: SN-</w:t>
      </w:r>
      <w:r w:rsidR="005246A4" w:rsidRPr="005246A4">
        <w:rPr>
          <w:rFonts w:ascii="Bookman Old Style" w:hAnsi="Bookman Old Style"/>
          <w:lang w:eastAsia="cs-CZ"/>
        </w:rPr>
        <w:t>T (+10°C až +</w:t>
      </w:r>
      <w:r>
        <w:rPr>
          <w:rFonts w:ascii="Bookman Old Style" w:hAnsi="Bookman Old Style"/>
          <w:lang w:eastAsia="cs-CZ"/>
        </w:rPr>
        <w:t>43</w:t>
      </w:r>
      <w:r w:rsidR="005246A4" w:rsidRPr="005246A4">
        <w:rPr>
          <w:rFonts w:ascii="Bookman Old Style" w:hAnsi="Bookman Old Style"/>
          <w:lang w:eastAsia="cs-CZ"/>
        </w:rPr>
        <w:t>°C)</w:t>
      </w:r>
      <w:bookmarkStart w:id="0" w:name="_GoBack"/>
      <w:bookmarkEnd w:id="0"/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Elektronické nastavování teploty</w:t>
      </w:r>
    </w:p>
    <w:p w:rsidR="005246A4" w:rsidRPr="005246A4" w:rsidRDefault="0036344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LCD</w:t>
      </w:r>
      <w:r w:rsidR="005246A4">
        <w:rPr>
          <w:rFonts w:ascii="Bookman Old Style" w:hAnsi="Bookman Old Style"/>
        </w:rPr>
        <w:t xml:space="preserve"> digitální </w:t>
      </w:r>
      <w:r>
        <w:rPr>
          <w:rFonts w:ascii="Bookman Old Style" w:hAnsi="Bookman Old Style"/>
        </w:rPr>
        <w:t>zobrazení teploty pro chladící a mrazící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zchlazení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>Rychlé zmrazení</w:t>
      </w:r>
    </w:p>
    <w:p w:rsid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Funkce Prázdniny</w:t>
      </w:r>
      <w:r w:rsidR="00DC4E7B">
        <w:rPr>
          <w:rFonts w:ascii="Bookman Old Style" w:hAnsi="Bookman Old Style"/>
        </w:rPr>
        <w:t>, vizuální a akustický</w:t>
      </w:r>
      <w:r w:rsidRPr="005246A4">
        <w:rPr>
          <w:rFonts w:ascii="Bookman Old Style" w:hAnsi="Bookman Old Style"/>
        </w:rPr>
        <w:t xml:space="preserve"> alarm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Antibakteriální povrchová úprava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Výškově nastavitelné přední nožičky</w:t>
      </w:r>
    </w:p>
    <w:p w:rsidR="0062080B" w:rsidRPr="005246A4" w:rsidRDefault="0062080B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b/>
        </w:rPr>
      </w:pPr>
      <w:r w:rsidRPr="005246A4">
        <w:rPr>
          <w:rFonts w:ascii="Bookman Old Style" w:hAnsi="Bookman Old Style"/>
          <w:b/>
        </w:rPr>
        <w:t>Chladicí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Automatické odmrazování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Multi-Flow</w:t>
      </w:r>
      <w:proofErr w:type="spellEnd"/>
      <w:r>
        <w:rPr>
          <w:rFonts w:ascii="Bookman Old Style" w:hAnsi="Bookman Old Style"/>
        </w:rPr>
        <w:t xml:space="preserve"> v</w:t>
      </w:r>
      <w:r w:rsidR="005246A4" w:rsidRPr="005246A4">
        <w:rPr>
          <w:rFonts w:ascii="Bookman Old Style" w:hAnsi="Bookman Old Style"/>
        </w:rPr>
        <w:t>entilátor v chladicí části</w:t>
      </w:r>
    </w:p>
    <w:p w:rsidR="005246A4" w:rsidRPr="005246A4" w:rsidRDefault="009851F6" w:rsidP="005246A4">
      <w:pPr>
        <w:pStyle w:val="Bezmez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Extra</w:t>
      </w:r>
      <w:r w:rsidR="005246A4" w:rsidRPr="005246A4">
        <w:rPr>
          <w:rFonts w:ascii="Bookman Old Style" w:hAnsi="Bookman Old Style"/>
        </w:rPr>
        <w:t>Fresh</w:t>
      </w:r>
      <w:proofErr w:type="spellEnd"/>
      <w:r w:rsidR="005246A4" w:rsidRPr="005246A4">
        <w:rPr>
          <w:rFonts w:ascii="Bookman Old Style" w:hAnsi="Bookman Old Style"/>
        </w:rPr>
        <w:t xml:space="preserve"> plus zóna s nastavením vlhkosti</w:t>
      </w:r>
      <w:r>
        <w:rPr>
          <w:rFonts w:ascii="Bookman Old Style" w:hAnsi="Bookman Old Style"/>
        </w:rPr>
        <w:t xml:space="preserve"> pro ovoce a </w:t>
      </w:r>
      <w:r w:rsidR="0062080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eleninu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LED osvětlení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Počet polic: 5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 xml:space="preserve">z toho </w:t>
      </w:r>
      <w:r w:rsidR="0062080B">
        <w:rPr>
          <w:rFonts w:ascii="Bookman Old Style" w:hAnsi="Bookman Old Style"/>
        </w:rPr>
        <w:t>3</w:t>
      </w:r>
      <w:r w:rsidR="00DC4E7B">
        <w:rPr>
          <w:rFonts w:ascii="Bookman Old Style" w:hAnsi="Bookman Old Style"/>
        </w:rPr>
        <w:t xml:space="preserve"> výškově nastavitelné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Materiál polic: </w:t>
      </w:r>
      <w:r w:rsidR="005246A4" w:rsidRPr="005246A4">
        <w:rPr>
          <w:rFonts w:ascii="Bookman Old Style" w:hAnsi="Bookman Old Style"/>
        </w:rPr>
        <w:t>bezpečnostní sklo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dveřních polic: </w:t>
      </w:r>
      <w:r w:rsidR="0062080B">
        <w:rPr>
          <w:rFonts w:ascii="Bookman Old Style" w:hAnsi="Bookman Old Style"/>
        </w:rPr>
        <w:t>4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Počet držá</w:t>
      </w:r>
      <w:r w:rsidRPr="005246A4">
        <w:rPr>
          <w:rFonts w:ascii="Bookman Old Style" w:hAnsi="Bookman Old Style"/>
        </w:rPr>
        <w:t>ků na vejce: 3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Držák lahví: 1</w:t>
      </w: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62080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Zmrazovací kapacita: 14</w:t>
      </w:r>
      <w:r w:rsidR="005246A4" w:rsidRPr="005246A4">
        <w:rPr>
          <w:rFonts w:ascii="Bookman Old Style" w:hAnsi="Bookman Old Style"/>
          <w:lang w:eastAsia="cs-CZ"/>
        </w:rPr>
        <w:t xml:space="preserve">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</w:t>
      </w:r>
      <w:r w:rsidR="0062080B">
        <w:rPr>
          <w:rFonts w:ascii="Bookman Old Style" w:hAnsi="Bookman Old Style"/>
          <w:lang w:eastAsia="cs-CZ"/>
        </w:rPr>
        <w:t>6</w:t>
      </w:r>
      <w:r w:rsidRPr="005246A4">
        <w:rPr>
          <w:rFonts w:ascii="Bookman Old Style" w:hAnsi="Bookman Old Style"/>
          <w:lang w:eastAsia="cs-CZ"/>
        </w:rPr>
        <w:t xml:space="preserve"> 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zásuvek: 3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proofErr w:type="spellStart"/>
      <w:r w:rsidRPr="005246A4">
        <w:rPr>
          <w:rFonts w:ascii="Bookman Old Style" w:hAnsi="Bookman Old Style"/>
          <w:lang w:eastAsia="cs-CZ"/>
        </w:rPr>
        <w:t>VarioZone</w:t>
      </w:r>
      <w:proofErr w:type="spellEnd"/>
      <w:r w:rsidRPr="005246A4">
        <w:rPr>
          <w:rFonts w:ascii="Bookman Old Style" w:hAnsi="Bookman Old Style"/>
          <w:lang w:eastAsia="cs-CZ"/>
        </w:rPr>
        <w:t xml:space="preserve"> pro skladování objemných položek</w:t>
      </w:r>
      <w:r w:rsidR="008F07E9">
        <w:rPr>
          <w:rFonts w:ascii="Bookman Old Style" w:hAnsi="Bookman Old Style"/>
          <w:lang w:eastAsia="cs-CZ"/>
        </w:rPr>
        <w:tab/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chladicích akumulátorů: 2</w:t>
      </w:r>
    </w:p>
    <w:p w:rsidR="005246A4" w:rsidRPr="005246A4" w:rsidRDefault="006E0DE4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Nádoba na led: 2</w:t>
      </w:r>
    </w:p>
    <w:p w:rsidR="005246A4" w:rsidRPr="005246A4" w:rsidRDefault="006E0DE4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Chladící akumulátory: 2</w:t>
      </w:r>
    </w:p>
    <w:p w:rsidR="00FC5013" w:rsidRPr="005246A4" w:rsidRDefault="005246A4" w:rsidP="00FC5013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Ukazatel otevřených dveří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H):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203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60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cm</w:t>
      </w:r>
    </w:p>
    <w:p w:rsidR="008F07E9" w:rsidRDefault="00927DF5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18820" cy="7905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4" cy="8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Pr="005246A4" w:rsidRDefault="00927DF5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b/>
          <w:sz w:val="40"/>
          <w:szCs w:val="40"/>
          <w:lang w:eastAsia="cs-CZ"/>
        </w:rPr>
        <w:t>A</w:t>
      </w:r>
      <w:r w:rsidR="008F07E9" w:rsidRPr="00FC5013">
        <w:rPr>
          <w:rFonts w:ascii="Bookman Old Style" w:hAnsi="Bookman Old Style"/>
          <w:b/>
          <w:sz w:val="40"/>
          <w:szCs w:val="40"/>
          <w:lang w:eastAsia="cs-CZ"/>
        </w:rPr>
        <w:t xml:space="preserve">MOC </w:t>
      </w:r>
      <w:r>
        <w:rPr>
          <w:rFonts w:ascii="Bookman Old Style" w:hAnsi="Bookman Old Style"/>
          <w:b/>
          <w:sz w:val="40"/>
          <w:szCs w:val="40"/>
          <w:lang w:eastAsia="cs-CZ"/>
        </w:rPr>
        <w:t>19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="00A2234A">
        <w:rPr>
          <w:rStyle w:val="CenaBOLD"/>
          <w:rFonts w:ascii="Bookman Old Style" w:hAnsi="Bookman Old Style"/>
          <w:b/>
          <w:sz w:val="40"/>
          <w:szCs w:val="40"/>
        </w:rPr>
        <w:t>990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927DF5" w:rsidRDefault="00927DF5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6208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74E6"/>
    <w:rsid w:val="00080DE9"/>
    <w:rsid w:val="00084E01"/>
    <w:rsid w:val="000A0651"/>
    <w:rsid w:val="000C11E0"/>
    <w:rsid w:val="000C6950"/>
    <w:rsid w:val="000D167F"/>
    <w:rsid w:val="000F5727"/>
    <w:rsid w:val="001022D2"/>
    <w:rsid w:val="001265D0"/>
    <w:rsid w:val="00135F99"/>
    <w:rsid w:val="00142EF9"/>
    <w:rsid w:val="00143D9D"/>
    <w:rsid w:val="00144FF3"/>
    <w:rsid w:val="00155486"/>
    <w:rsid w:val="00165680"/>
    <w:rsid w:val="0017138D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6344B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600CC5"/>
    <w:rsid w:val="00610DC0"/>
    <w:rsid w:val="00617FC2"/>
    <w:rsid w:val="0062080B"/>
    <w:rsid w:val="00632CD4"/>
    <w:rsid w:val="006574EE"/>
    <w:rsid w:val="00663202"/>
    <w:rsid w:val="00664F6E"/>
    <w:rsid w:val="006E0DE4"/>
    <w:rsid w:val="006E1B33"/>
    <w:rsid w:val="00715258"/>
    <w:rsid w:val="00735355"/>
    <w:rsid w:val="007365F8"/>
    <w:rsid w:val="00753B70"/>
    <w:rsid w:val="00785779"/>
    <w:rsid w:val="0078651C"/>
    <w:rsid w:val="007A5FCC"/>
    <w:rsid w:val="007C1789"/>
    <w:rsid w:val="007C6AE5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27DF5"/>
    <w:rsid w:val="0098265E"/>
    <w:rsid w:val="009851F6"/>
    <w:rsid w:val="00995BAC"/>
    <w:rsid w:val="009B0D5A"/>
    <w:rsid w:val="009B7D49"/>
    <w:rsid w:val="009F03C8"/>
    <w:rsid w:val="009F21E8"/>
    <w:rsid w:val="00A05D7A"/>
    <w:rsid w:val="00A2234A"/>
    <w:rsid w:val="00A25745"/>
    <w:rsid w:val="00A26BD1"/>
    <w:rsid w:val="00A27FA0"/>
    <w:rsid w:val="00A359A3"/>
    <w:rsid w:val="00A50E10"/>
    <w:rsid w:val="00A72B1F"/>
    <w:rsid w:val="00B03391"/>
    <w:rsid w:val="00B2156C"/>
    <w:rsid w:val="00B71956"/>
    <w:rsid w:val="00B72A92"/>
    <w:rsid w:val="00B93B3A"/>
    <w:rsid w:val="00B93E10"/>
    <w:rsid w:val="00BD3BE4"/>
    <w:rsid w:val="00BE1ECF"/>
    <w:rsid w:val="00C07255"/>
    <w:rsid w:val="00C23A5F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10</cp:revision>
  <cp:lastPrinted>2019-01-22T11:01:00Z</cp:lastPrinted>
  <dcterms:created xsi:type="dcterms:W3CDTF">2019-05-30T08:26:00Z</dcterms:created>
  <dcterms:modified xsi:type="dcterms:W3CDTF">2019-05-30T10:01:00Z</dcterms:modified>
</cp:coreProperties>
</file>